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5022215</wp:posOffset>
                </wp:positionH>
                <wp:positionV relativeFrom="paragraph">
                  <wp:posOffset>-707390</wp:posOffset>
                </wp:positionV>
                <wp:extent cx="1352550" cy="974725"/>
                <wp:effectExtent l="0" t="0" r="0" b="0"/>
                <wp:wrapNone/>
                <wp:docPr id="1" name="Zeichenbereich 7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1800" cy="9741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51800" cy="97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67320" y="800280"/>
                            <a:ext cx="1188720" cy="2520"/>
                          </a:xfrm>
                          <a:prstGeom prst="rect">
                            <a:avLst/>
                          </a:prstGeom>
                          <a:solidFill>
                            <a:srgbClr val="917a6b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Zeichenbereich 72" editas="canvas" style="margin-left:395.45pt;margin-top:-55.7pt;width:106.45pt;height:76.7pt" coordorigin="7909,-1114" coordsize="2129,1534">
                <v:rect id="shape_0" stroked="f" style="position:absolute;left:7909;top:-1114;width:2128;height:1533">
                  <w10:wrap type="none"/>
                  <v:fill o:detectmouseclick="t" on="false"/>
                  <v:stroke color="#3465a4" joinstyle="round" endcap="flat"/>
                </v:rect>
                <v:shape id="shape_0" ID="Freeform 5" fillcolor="#917a6b" stroked="f" style="position:absolute;left:8018;top:208;width:56;height:85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6" fillcolor="#917a6b" stroked="f" style="position:absolute;left:8087;top:230;width:47;height:60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7" fillcolor="#917a6b" stroked="f" style="position:absolute;left:8149;top:207;width:13;height:83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8" fillcolor="#917a6b" stroked="f" style="position:absolute;left:8173;top:230;width:52;height:63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9" fillcolor="#917a6b" stroked="f" style="position:absolute;left:8234;top:230;width:49;height:63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10" fillcolor="#917a6b" stroked="f" style="position:absolute;left:8297;top:230;width:32;height:60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11" fillcolor="#917a6b" stroked="f" style="position:absolute;left:8332;top:230;width:46;height:63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12" fillcolor="#917a6b" stroked="f" style="position:absolute;left:8389;top:207;width:15;height:83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13" fillcolor="#917a6b" stroked="f" style="position:absolute;left:8417;top:216;width:32;height:77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14" fillcolor="#917a6b" stroked="f" style="position:absolute;left:8455;top:211;width:51;height:82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15" fillcolor="#917a6b" stroked="f" style="position:absolute;left:8514;top:216;width:34;height:77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16" fillcolor="#917a6b" stroked="f" style="position:absolute;left:8582;top:205;width:50;height:88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17" fillcolor="#917a6b" stroked="f" style="position:absolute;left:8645;top:230;width:51;height:63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18" fillcolor="#917a6b" stroked="f" style="position:absolute;left:8709;top:230;width:32;height:60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19" fillcolor="#917a6b" stroked="f" style="position:absolute;left:8777;top:208;width:55;height:82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20" fillcolor="#917a6b" stroked="f" style="position:absolute;left:8848;top:230;width:48;height:63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21" fillcolor="#917a6b" stroked="f" style="position:absolute;left:8911;top:230;width:48;height:60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22" fillcolor="#917a6b" stroked="f" style="position:absolute;left:8972;top:205;width:53;height:88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23" fillcolor="#917a6b" stroked="f" style="position:absolute;left:9038;top:230;width:49;height:63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24" fillcolor="#917a6b" stroked="f" style="position:absolute;left:9102;top:230;width:44;height:63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25" fillcolor="#917a6b" stroked="f" style="position:absolute;left:9153;top:230;width:80;height:63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26" fillcolor="#917a6b" stroked="f" style="position:absolute;left:9242;top:230;width:49;height:63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27" fillcolor="#917a6b" stroked="f" style="position:absolute;left:9304;top:205;width:46;height:85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28" fillcolor="#917a6b" stroked="f" style="position:absolute;left:9367;top:230;width:32;height:60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29" fillcolor="#917a6b" stroked="f" style="position:absolute;left:9439;top:208;width:52;height:82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30" fillcolor="#917a6b" stroked="f" style="position:absolute;left:9509;top:230;width:50;height:63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31" fillcolor="#917a6b" stroked="f" style="position:absolute;left:9570;top:230;width:79;height:60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32" fillcolor="#917a6b" stroked="f" style="position:absolute;left:9667;top:205;width:53;height:88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33" fillcolor="#917a6b" stroked="f" style="position:absolute;left:9735;top:230;width:48;height:63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34" fillcolor="#917a6b" stroked="f" style="position:absolute;left:9798;top:230;width:32;height:60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35" fillcolor="#917a6b" stroked="f" style="position:absolute;left:9833;top:230;width:58;height:84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36" fillcolor="#917a6b" stroked="f" style="position:absolute;left:8015;top:-282;width:157;height:149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37" fillcolor="#917a6b" stroked="f" style="position:absolute;left:8194;top:-261;width:97;height:128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38" fillcolor="#917a6b" stroked="f" style="position:absolute;left:8312;top:-261;width:95;height:128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39" fillcolor="#917a6b" stroked="f" style="position:absolute;left:8415;top:-261;width:151;height:128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40" fillcolor="#917a6b" stroked="f" style="position:absolute;left:8587;top:-261;width:135;height:128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41" fillcolor="#917a6b" stroked="f" style="position:absolute;left:8734;top:-261;width:120;height:128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42" fillcolor="#917a6b" stroked="f" style="position:absolute;left:8960;top:-264;width:92;height:130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43" fillcolor="#917a6b" stroked="f" style="position:absolute;left:9068;top:-264;width:127;height:130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44" fillcolor="#917a6b" stroked="f" style="position:absolute;left:9210;top:-261;width:135;height:128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45" fillcolor="#917a6b" stroked="f" style="position:absolute;left:9370;top:-261;width:154;height:128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46" fillcolor="#917a6b" stroked="f" style="position:absolute;left:9553;top:-261;width:46;height:128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47" fillcolor="#917a6b" stroked="f" style="position:absolute;left:9627;top:-261;width:123;height:128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48" fillcolor="#917a6b" stroked="f" style="position:absolute;left:9748;top:-282;width:138;height:149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49" fillcolor="#917a6b" stroked="f" style="position:absolute;left:8267;top:-43;width:133;height:128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50" fillcolor="#917a6b" stroked="f" style="position:absolute;left:8420;top:-43;width:135;height:128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51" fillcolor="#917a6b" stroked="f" style="position:absolute;left:8587;top:-43;width:43;height:128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52" fillcolor="#917a6b" stroked="f" style="position:absolute;left:8655;top:-43;width:131;height:128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53" fillcolor="#917a6b" stroked="f" style="position:absolute;left:8812;top:-43;width:95;height:128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54" fillcolor="#917a6b" stroked="f" style="position:absolute;left:8937;top:-43;width:119;height:128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55" fillcolor="#917a6b" stroked="f" style="position:absolute;left:9068;top:-45;width:92;height:130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56" fillcolor="#917a6b" stroked="f" style="position:absolute;left:9192;top:-43;width:45;height:128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57" fillcolor="#917a6b" stroked="f" style="position:absolute;left:9262;top:-43;width:119;height:128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58" fillcolor="#917a6b" stroked="f" style="position:absolute;left:9518;top:-43;width:119;height:128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59" fillcolor="#917a6b" stroked="f" style="position:absolute;left:9380;top:-45;width:140;height:130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60" fillcolor="#917a6b" stroked="f" style="position:absolute;left:9422;top:-55;width:20;height:17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61" fillcolor="#917a6b" stroked="f" style="position:absolute;left:9464;top:-55;width:18;height:17">
                  <w10:wrap type="none"/>
                  <v:fill o:detectmouseclick="t" type="solid" color2="#6e8594"/>
                  <v:stroke color="#3465a4" joinstyle="round" endcap="flat"/>
                </v:shape>
                <v:shape id="shape_0" ID="Freeform 62" fillcolor="#917a6b" stroked="f" style="position:absolute;left:8015;top:150;width:1871;height:0">
                  <w10:wrap type="none"/>
                  <v:fill o:detectmouseclick="t" type="solid" color2="#6e8594"/>
                  <v:stroke color="#3465a4" joinstyle="round" endcap="flat"/>
                </v:shape>
                <v:rect id="shape_0" ID="Rectangle 63" fillcolor="#917a6b" stroked="f" style="position:absolute;left:8015;top:146;width:1871;height:3">
                  <w10:wrap type="none"/>
                  <v:fill o:detectmouseclick="t" type="solid" color2="#6e8594"/>
                  <v:stroke color="#3465a4" joinstyle="round" endcap="flat"/>
                </v:rect>
                <v:shape id="shape_0" ID="Freeform 64" fillcolor="#d10063" stroked="f" style="position:absolute;left:7984;top:-1025;width:999;height:201">
                  <w10:wrap type="none"/>
                  <v:fill o:detectmouseclick="t" type="solid" color2="#2eff9c"/>
                  <v:stroke color="#3465a4" joinstyle="round" endcap="flat"/>
                </v:shape>
                <v:shape id="shape_0" ID="Freeform 65" fillcolor="#d10063" stroked="f" style="position:absolute;left:7984;top:-947;width:484;height:330">
                  <w10:wrap type="none"/>
                  <v:fill o:detectmouseclick="t" type="solid" color2="#2eff9c"/>
                  <v:stroke color="#3465a4" joinstyle="round" endcap="flat"/>
                </v:shape>
                <v:shape id="shape_0" ID="Freeform 66" fillcolor="#d10063" stroked="f" style="position:absolute;left:9469;top:-983;width:434;height:408">
                  <w10:wrap type="none"/>
                  <v:fill o:detectmouseclick="t" type="solid" color2="#2eff9c"/>
                  <v:stroke color="#3465a4" joinstyle="round" endcap="flat"/>
                </v:shape>
                <v:shape id="shape_0" ID="Freeform 67" fillcolor="#d10063" stroked="f" style="position:absolute;left:8991;top:-933;width:385;height:478">
                  <w10:wrap type="none"/>
                  <v:fill o:detectmouseclick="t" type="solid" color2="#2eff9c"/>
                  <v:stroke color="#3465a4" joinstyle="round" endcap="flat"/>
                </v:shape>
                <v:shape id="shape_0" ID="Freeform 68" fillcolor="#d10063" stroked="f" style="position:absolute;left:8502;top:-845;width:405;height:278">
                  <w10:wrap type="none"/>
                  <v:fill o:detectmouseclick="t" type="solid" color2="#2eff9c"/>
                  <v:stroke color="#3465a4" joinstyle="round" endcap="flat"/>
                </v:shape>
                <v:shape id="shape_0" ID="Freeform 69" fillcolor="#d10063" stroked="f" style="position:absolute;left:8448;top:-957;width:53;height:478">
                  <w10:wrap type="none"/>
                  <v:fill o:detectmouseclick="t" type="solid" color2="#2eff9c"/>
                  <v:stroke color="#3465a4" joinstyle="round" endcap="flat"/>
                </v:shape>
                <v:shape id="shape_0" ID="Freeform 70" fillcolor="#d10063" stroked="f" style="position:absolute;left:9395;top:-1042;width:56;height:469">
                  <w10:wrap type="none"/>
                  <v:fill o:detectmouseclick="t" type="solid" color2="#2eff9c"/>
                  <v:stroke color="#3465a4" joinstyle="round" endcap="flat"/>
                </v:shape>
                <v:shape id="shape_0" ID="Freeform 71" fillcolor="#d10063" stroked="f" style="position:absolute;left:8902;top:-909;width:55;height:462">
                  <w10:wrap type="none"/>
                  <v:fill o:detectmouseclick="t" type="solid" color2="#2eff9c"/>
                  <v:stroke color="#3465a4" joinstyle="round" endcap="flat"/>
                </v:shape>
                <v:shape id="shape_0" ID="Freeform 72" fillcolor="#d10063" stroked="f" style="position:absolute;left:7982;top:-581;width:1079;height:203">
                  <w10:wrap type="none"/>
                  <v:fill o:detectmouseclick="t" type="solid" color2="#2eff9c"/>
                  <v:stroke color="#3465a4" joinstyle="round" endcap="flat"/>
                </v:shape>
                <v:shape id="shape_0" ID="Freeform 73" fillcolor="#d10063" stroked="f" style="position:absolute;left:8939;top:-1019;width:986;height:198">
                  <w10:wrap type="none"/>
                  <v:fill o:detectmouseclick="t" type="solid" color2="#2eff9c"/>
                  <v:stroke color="#3465a4" joinstyle="round" endcap="flat"/>
                </v:shape>
                <v:shape id="shape_0" ID="Freeform 74" fillcolor="#d10063" stroked="f" style="position:absolute;left:8960;top:-582;width:962;height:191">
                  <w10:wrap type="none"/>
                  <v:fill o:detectmouseclick="t" type="solid" color2="#2eff9c"/>
                  <v:stroke color="#3465a4" joinstyle="round" endcap="flat"/>
                </v:shape>
              </v:group>
            </w:pict>
          </mc:Fallback>
        </mc:AlternateContent>
      </w:r>
      <w:r>
        <w:rPr>
          <w:rFonts w:cs="Arial" w:ascii="Arial" w:hAnsi="Arial"/>
        </w:rPr>
        <w:t>A</w:t>
      </w:r>
      <w:r>
        <w:rPr>
          <w:rFonts w:cs="Arial" w:ascii="Arial" w:hAnsi="Arial"/>
        </w:rPr>
        <w:t>NMELDUNG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zum englischsprachigen weiterbildenden Master-Studiengang Civil-Military Interaction (MCMI) der Helmut-Schmidt-Universität/Universität der Bundeswehr Hamburg (HSU/UniBw H) in Kooperation mit dem Civil-Military Cooperation Centre of Exellence (CCOE).</w:t>
      </w:r>
    </w:p>
    <w:p>
      <w:pPr>
        <w:pStyle w:val="Normal"/>
        <w:spacing w:before="360" w:after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Hiermit erkläre ich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Name, Vorname:</w:t>
        <w:tab/>
        <w:tab/>
      </w:r>
      <w:sdt>
        <w:sdtPr>
          <w:text/>
        </w:sdtPr>
        <w:sdtContent>
          <w:r>
            <w:rPr>
              <w:rStyle w:val="PlaceholderText"/>
              <w:color w:val="D9D9D9" w:themeColor="background1" w:themeShade="d9"/>
              <w:highlight w:val="lightGray"/>
            </w:rPr>
            <w:t>Klicken Sie hier, um Text einzugeben.</w:t>
          </w:r>
        </w:sdtContent>
      </w:sdt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Postadresse:</w:t>
        <w:tab/>
        <w:tab/>
      </w:r>
      <w:sdt>
        <w:sdtPr>
          <w:text/>
        </w:sdtPr>
        <w:sdtContent>
          <w:r>
            <w:rPr>
              <w:rStyle w:val="PlaceholderText"/>
              <w:color w:val="D9D9D9" w:themeColor="background1" w:themeShade="d9"/>
              <w:highlight w:val="lightGray"/>
            </w:rPr>
            <w:t>Klicken Sie hier, um Text einzugeben.</w:t>
          </w:r>
        </w:sdtContent>
      </w:sdt>
    </w:p>
    <w:p>
      <w:pPr>
        <w:pStyle w:val="Normal"/>
        <w:spacing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E-Mail/Telefon:</w:t>
        <w:tab/>
        <w:tab/>
      </w:r>
      <w:sdt>
        <w:sdtPr>
          <w:text/>
        </w:sdtPr>
        <w:sdtContent>
          <w:r>
            <w:rPr>
              <w:rStyle w:val="PlaceholderText"/>
              <w:color w:val="D9D9D9" w:themeColor="background1" w:themeShade="d9"/>
              <w:highlight w:val="lightGray"/>
            </w:rPr>
            <w:t>Klicken Sie hier, um Text einzugeben.</w:t>
          </w:r>
        </w:sdtContent>
      </w:sdt>
      <w:r>
        <w:rPr>
          <w:rFonts w:cs="Arial" w:ascii="Arial" w:hAnsi="Arial"/>
          <w:sz w:val="16"/>
          <w:szCs w:val="16"/>
        </w:rPr>
        <w:tab/>
      </w:r>
    </w:p>
    <w:p>
      <w:pPr>
        <w:pStyle w:val="Normal"/>
        <w:spacing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Geburtsdatum und -ort:</w:t>
        <w:tab/>
      </w:r>
      <w:sdt>
        <w:sdtPr>
          <w:text/>
        </w:sdtPr>
        <w:sdtContent>
          <w:r>
            <w:rPr>
              <w:rStyle w:val="PlaceholderText"/>
              <w:color w:val="D9D9D9" w:themeColor="background1" w:themeShade="d9"/>
              <w:highlight w:val="lightGray"/>
            </w:rPr>
            <w:t>Klicken Sie hier, um Text einzugeben.</w:t>
          </w:r>
        </w:sdtContent>
      </w:sdt>
    </w:p>
    <w:p>
      <w:pPr>
        <w:pStyle w:val="Normal"/>
        <w:spacing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dass ich zu den nachfolgend beschriebenen Bedingungen an den von der HSU/UniBw H in Kooperation mit dem CCOE angebotenen Modulen teilnehmen möchte, deren Absolvierung zur Erlangung des akademischen Grades „Master of Arts“ (M.A.) erforderlich ist.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Die allgemeinen Studienbedingungen der HSU/UniBw H sowie die Studien- und Prüfungsordnung zum MCMI habe ich zur Kenntnis genommen und erkenne sie als Bestandteil der Studienvereinbarung an.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Der für die Zulassung zum Master-Studiengang MCMI erforderliche Immatrikulationsantrag (http://campusinfo.hsu-hh.de/Immatrikulationsantrag_wbMaster) und die Dokumente gemäß dem Informationsblatt der HSU/UniBw H (http://campusinfo.hsu-hh.de/Erlaeuterung_zur_Bewerbung_ MCMI) liegen dem Studiensekretariat zur Prüfung vor.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Die folgenden Zahlungsbedingungen erkenne ich an:</w:t>
      </w:r>
    </w:p>
    <w:tbl>
      <w:tblPr>
        <w:tblStyle w:val="Tabellenraster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51"/>
        <w:gridCol w:w="7260"/>
      </w:tblGrid>
      <w:tr>
        <w:trPr/>
        <w:tc>
          <w:tcPr>
            <w:tcW w:w="19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Betrag</w:t>
            </w:r>
          </w:p>
        </w:tc>
        <w:tc>
          <w:tcPr>
            <w:tcW w:w="7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Leistungen (gemäß der Studien- und Prüfungsordnung MCMI)</w:t>
            </w:r>
          </w:p>
        </w:tc>
      </w:tr>
      <w:tr>
        <w:trPr/>
        <w:tc>
          <w:tcPr>
            <w:tcW w:w="19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3.000 Euro</w:t>
            </w:r>
          </w:p>
        </w:tc>
        <w:tc>
          <w:tcPr>
            <w:tcW w:w="7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Module der Grundlagenphase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(MCMI-G-01, MCMI-G-02 und MCMI-G-04)</w:t>
            </w:r>
          </w:p>
        </w:tc>
      </w:tr>
      <w:tr>
        <w:trPr/>
        <w:tc>
          <w:tcPr>
            <w:tcW w:w="19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2.000 Euro</w:t>
            </w:r>
          </w:p>
        </w:tc>
        <w:tc>
          <w:tcPr>
            <w:tcW w:w="7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Module der Vertiefungsphase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(MCMI-V-01 und MCMI-V-02)</w:t>
            </w:r>
          </w:p>
        </w:tc>
      </w:tr>
      <w:tr>
        <w:trPr/>
        <w:tc>
          <w:tcPr>
            <w:tcW w:w="19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5.000 Euro</w:t>
            </w:r>
          </w:p>
        </w:tc>
        <w:tc>
          <w:tcPr>
            <w:tcW w:w="7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Module der Abschlussphase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(MCMI-S-01 und MCMI-S-02)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Die genannten Beträge werden dem Studienverlauf entsprechend von der HSU/UniBw H in Rechnung gestellt. Die Entgelte werden mit Rechnungserhalt, spätestens zu Beginn der jeweiligen Studienphase, fällig. Die Immatrikulation in den Master-Studiengang MCMI setzt das Vorliegen der Zulassungsvoraussetzungen nach der Studien- und Prüfungsordnung zum MCMI sowie den Eingang des Entgelts für die Grundlagenphase voraus.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Abweichende Vereinbarungen bedürfen der Textform.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Datum, Unterschrift der Bewerberin/des Bewerbers:</w:t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sz w:val="16"/>
          <w:szCs w:val="16"/>
        </w:rPr>
        <w:t>_____________________________________________________________________________________________________</w:t>
      </w:r>
    </w:p>
    <w:sectPr>
      <w:footerReference w:type="default" r:id="rId2"/>
      <w:type w:val="nextPage"/>
      <w:pgSz w:w="11906" w:h="16838"/>
      <w:pgMar w:left="1417" w:right="1417" w:header="0" w:top="1417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tabs>
        <w:tab w:val="center" w:pos="4536" w:leader="none"/>
        <w:tab w:val="right" w:pos="9072" w:leader="none"/>
      </w:tabs>
      <w:spacing w:lineRule="auto" w:line="240" w:before="0" w:after="0"/>
      <w:jc w:val="both"/>
      <w:rPr>
        <w:rFonts w:ascii="Arial" w:hAnsi="Arial" w:eastAsia="Times New Roman" w:cs="Arial"/>
        <w:color w:val="000000"/>
        <w:sz w:val="16"/>
        <w:szCs w:val="16"/>
        <w:lang w:bidi="en-US"/>
      </w:rPr>
    </w:pPr>
    <w:r>
      <w:rPr>
        <w:rFonts w:eastAsia="Times New Roman" w:cs="Arial" w:ascii="Arial" w:hAnsi="Arial"/>
        <w:color w:val="000000"/>
        <w:sz w:val="16"/>
        <w:szCs w:val="16"/>
        <w:lang w:bidi="en-US"/>
      </w:rPr>
      <w:t>Bitte ausdrucken, unterschreiben und senden an:</w:t>
    </w:r>
  </w:p>
  <w:p>
    <w:pPr>
      <w:pStyle w:val="Normal"/>
      <w:widowControl w:val="false"/>
      <w:tabs>
        <w:tab w:val="center" w:pos="4536" w:leader="none"/>
        <w:tab w:val="right" w:pos="9072" w:leader="none"/>
      </w:tabs>
      <w:spacing w:lineRule="auto" w:line="240" w:before="0" w:after="0"/>
      <w:jc w:val="both"/>
      <w:rPr>
        <w:rFonts w:ascii="Arial" w:hAnsi="Arial" w:eastAsia="Times New Roman" w:cs="Arial"/>
        <w:color w:val="000000"/>
        <w:sz w:val="16"/>
        <w:szCs w:val="16"/>
        <w:lang w:bidi="en-US"/>
      </w:rPr>
    </w:pPr>
    <w:r>
      <w:rPr>
        <w:rFonts w:eastAsia="Times New Roman" w:cs="Arial" w:ascii="Arial" w:hAnsi="Arial"/>
        <w:color w:val="000000"/>
        <w:sz w:val="16"/>
        <w:szCs w:val="16"/>
        <w:lang w:bidi="en-US"/>
      </w:rPr>
      <w:t>Helmut-Schmidt-Universität / Universität der Bundeswehr Hamburg</w:t>
    </w:r>
  </w:p>
  <w:p>
    <w:pPr>
      <w:pStyle w:val="Normal"/>
      <w:widowControl w:val="false"/>
      <w:tabs>
        <w:tab w:val="center" w:pos="4536" w:leader="none"/>
        <w:tab w:val="right" w:pos="9072" w:leader="none"/>
      </w:tabs>
      <w:spacing w:lineRule="auto" w:line="240" w:before="0" w:after="0"/>
      <w:jc w:val="both"/>
      <w:rPr>
        <w:rFonts w:ascii="Arial" w:hAnsi="Arial" w:eastAsia="Times New Roman" w:cs="Arial"/>
        <w:color w:val="000000"/>
        <w:sz w:val="16"/>
        <w:szCs w:val="16"/>
        <w:lang w:bidi="en-US"/>
      </w:rPr>
    </w:pPr>
    <w:r>
      <w:rPr>
        <w:rFonts w:eastAsia="Times New Roman" w:cs="Arial" w:ascii="Arial" w:hAnsi="Arial"/>
        <w:color w:val="000000"/>
        <w:sz w:val="16"/>
        <w:szCs w:val="16"/>
        <w:lang w:bidi="en-US"/>
      </w:rPr>
      <w:t>Dezernat III 2</w:t>
    </w:r>
  </w:p>
  <w:p>
    <w:pPr>
      <w:pStyle w:val="Normal"/>
      <w:widowControl w:val="false"/>
      <w:tabs>
        <w:tab w:val="center" w:pos="4536" w:leader="none"/>
        <w:tab w:val="right" w:pos="9072" w:leader="none"/>
      </w:tabs>
      <w:spacing w:lineRule="auto" w:line="240" w:before="0" w:after="0"/>
      <w:jc w:val="both"/>
      <w:rPr>
        <w:rFonts w:ascii="Arial" w:hAnsi="Arial" w:eastAsia="Times New Roman" w:cs="Arial"/>
        <w:color w:val="000000"/>
        <w:sz w:val="16"/>
        <w:szCs w:val="16"/>
        <w:lang w:bidi="en-US"/>
      </w:rPr>
    </w:pPr>
    <w:r>
      <w:rPr>
        <w:rFonts w:eastAsia="Times New Roman" w:cs="Arial" w:ascii="Arial" w:hAnsi="Arial"/>
        <w:color w:val="000000"/>
        <w:sz w:val="16"/>
        <w:szCs w:val="16"/>
        <w:lang w:bidi="en-US"/>
      </w:rPr>
      <w:t>Holstenhofweg 85</w:t>
    </w:r>
  </w:p>
  <w:p>
    <w:pPr>
      <w:pStyle w:val="Normal"/>
      <w:widowControl w:val="false"/>
      <w:tabs>
        <w:tab w:val="center" w:pos="4536" w:leader="none"/>
        <w:tab w:val="right" w:pos="9072" w:leader="none"/>
      </w:tabs>
      <w:spacing w:lineRule="auto" w:line="240" w:before="0" w:after="0"/>
      <w:jc w:val="both"/>
      <w:rPr>
        <w:rFonts w:ascii="Arial" w:hAnsi="Arial" w:eastAsia="Times New Roman" w:cs="Arial"/>
        <w:color w:val="000000"/>
        <w:sz w:val="16"/>
        <w:szCs w:val="16"/>
        <w:lang w:bidi="en-US"/>
      </w:rPr>
    </w:pPr>
    <w:r>
      <w:rPr>
        <w:rFonts w:eastAsia="Times New Roman" w:cs="Arial" w:ascii="Arial" w:hAnsi="Arial"/>
        <w:color w:val="000000"/>
        <w:sz w:val="16"/>
        <w:szCs w:val="16"/>
        <w:lang w:bidi="en-US"/>
      </w:rPr>
      <w:t>22043 Hamburg</w:t>
    </w:r>
  </w:p>
  <w:p>
    <w:pPr>
      <w:pStyle w:val="Normal"/>
      <w:widowControl w:val="false"/>
      <w:tabs>
        <w:tab w:val="center" w:pos="4536" w:leader="none"/>
        <w:tab w:val="right" w:pos="9072" w:leader="none"/>
      </w:tabs>
      <w:spacing w:lineRule="auto" w:line="240" w:before="0" w:after="0"/>
      <w:jc w:val="both"/>
      <w:rPr>
        <w:rFonts w:ascii="Arial" w:hAnsi="Arial" w:eastAsia="Times New Roman" w:cs="Arial"/>
        <w:color w:val="000000"/>
        <w:sz w:val="16"/>
        <w:szCs w:val="16"/>
        <w:lang w:bidi="en-US"/>
      </w:rPr>
    </w:pPr>
    <w:r>
      <w:rPr>
        <w:rFonts w:eastAsia="Times New Roman" w:cs="Arial" w:ascii="Arial" w:hAnsi="Arial"/>
        <w:color w:val="000000"/>
        <w:sz w:val="16"/>
        <w:szCs w:val="16"/>
        <w:lang w:bidi="en-US"/>
      </w:rPr>
      <w:t>Fax: 040/6541-2072</w:t>
    </w:r>
  </w:p>
  <w:p>
    <w:pPr>
      <w:pStyle w:val="Fuzeile"/>
      <w:rPr/>
    </w:pPr>
    <w:r>
      <w:rPr>
        <w:rFonts w:eastAsia="Times New Roman" w:cs="Arial" w:ascii="Arial" w:hAnsi="Arial"/>
        <w:color w:val="000000"/>
        <w:sz w:val="16"/>
        <w:szCs w:val="16"/>
        <w:lang w:bidi="en-US"/>
      </w:rPr>
      <w:t>Email: pruefungsamt@hsu-hh.de</w:t>
    </w:r>
  </w:p>
  <w:p>
    <w:pPr>
      <w:pStyle w:val="Fuzeile"/>
      <w:rPr/>
    </w:pPr>
    <w:r>
      <w:rPr/>
    </w:r>
  </w:p>
</w:ftr>
</file>

<file path=word/settings.xml><?xml version="1.0" encoding="utf-8"?>
<w:settings xmlns:w="http://schemas.openxmlformats.org/wordprocessingml/2006/main">
  <w:zoom w:percent="14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link"/>
    <w:basedOn w:val="DefaultParagraphFont"/>
    <w:uiPriority w:val="99"/>
    <w:unhideWhenUsed/>
    <w:rsid w:val="00783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21c8f"/>
    <w:rPr>
      <w:color w:val="800080" w:themeColor="followedHyperlink"/>
      <w:u w:val="single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a45778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a45778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a457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765dd9"/>
    <w:rPr>
      <w:color w:val="808080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Kopfzeile">
    <w:name w:val="Header"/>
    <w:basedOn w:val="Normal"/>
    <w:link w:val="KopfzeileZchn"/>
    <w:uiPriority w:val="99"/>
    <w:unhideWhenUsed/>
    <w:rsid w:val="00a4577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a4577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a457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606d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<Relationship Id="rId7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F9858CCFA544E68A33A2C6D9073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A7C36-DA0C-44F4-8C3B-B495E1FC6E34}"/>
      </w:docPartPr>
      <w:docPartBody>
        <w:p w:rsidR="00CE52EB" w:rsidRDefault="00750027" w:rsidP="00750027">
          <w:pPr>
            <w:pStyle w:val="D7F9858CCFA544E68A33A2C6D9073776"/>
          </w:pPr>
          <w:r w:rsidRPr="00CE6C9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D45D672CF6455F9F644469D4194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D58B4-AF69-4520-B06C-D88C5760FDEB}"/>
      </w:docPartPr>
      <w:docPartBody>
        <w:p w:rsidR="00CE52EB" w:rsidRDefault="00750027" w:rsidP="00750027">
          <w:pPr>
            <w:pStyle w:val="FED45D672CF6455F9F644469D41940C6"/>
          </w:pPr>
          <w:r w:rsidRPr="00CE6C9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01B4321A1044EC9249AFBDFB5A2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AAFC0-C11E-4912-A927-4C7A43D1F7C6}"/>
      </w:docPartPr>
      <w:docPartBody>
        <w:p w:rsidR="00CE52EB" w:rsidRDefault="00750027" w:rsidP="00750027">
          <w:pPr>
            <w:pStyle w:val="1A01B4321A1044EC9249AFBDFB5A2DBD"/>
          </w:pPr>
          <w:r w:rsidRPr="00CE6C9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190D6A5BFC4D6985F099474B3C6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423B5-25A8-4751-9929-D27DC1560E1C}"/>
      </w:docPartPr>
      <w:docPartBody>
        <w:p w:rsidR="00CE52EB" w:rsidRDefault="00750027" w:rsidP="00750027">
          <w:pPr>
            <w:pStyle w:val="0B190D6A5BFC4D6985F099474B3C6D81"/>
          </w:pPr>
          <w:r w:rsidRPr="00CE6C9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27"/>
    <w:rsid w:val="00750027"/>
    <w:rsid w:val="00CE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083F90B000A4CF89576098D0F91E2D5">
    <w:name w:val="A083F90B000A4CF89576098D0F91E2D5"/>
    <w:rsid w:val="00750027"/>
  </w:style>
  <w:style w:type="character" w:styleId="Platzhaltertext">
    <w:name w:val="Placeholder Text"/>
    <w:basedOn w:val="Absatz-Standardschriftart"/>
    <w:uiPriority w:val="99"/>
    <w:semiHidden/>
    <w:rsid w:val="00750027"/>
    <w:rPr>
      <w:color w:val="808080"/>
    </w:rPr>
  </w:style>
  <w:style w:type="paragraph" w:customStyle="1" w:styleId="D7F9858CCFA544E68A33A2C6D9073776">
    <w:name w:val="D7F9858CCFA544E68A33A2C6D9073776"/>
    <w:rsid w:val="00750027"/>
  </w:style>
  <w:style w:type="paragraph" w:customStyle="1" w:styleId="FED45D672CF6455F9F644469D41940C6">
    <w:name w:val="FED45D672CF6455F9F644469D41940C6"/>
    <w:rsid w:val="00750027"/>
  </w:style>
  <w:style w:type="paragraph" w:customStyle="1" w:styleId="1A01B4321A1044EC9249AFBDFB5A2DBD">
    <w:name w:val="1A01B4321A1044EC9249AFBDFB5A2DBD"/>
    <w:rsid w:val="00750027"/>
  </w:style>
  <w:style w:type="paragraph" w:customStyle="1" w:styleId="0B190D6A5BFC4D6985F099474B3C6D81">
    <w:name w:val="0B190D6A5BFC4D6985F099474B3C6D81"/>
    <w:rsid w:val="007500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31D8-BF0A-4EFB-992C-1B16841B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LibreOffice/5.1.6.2$Linux_X86_64 LibreOffice_project/10m0$Build-2</Application>
  <Pages>1</Pages>
  <Words>303</Words>
  <CharactersWithSpaces>1916</CharactersWithSpaces>
  <Paragraphs>4</Paragraphs>
  <Company>HSU Hamburg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2017-02-13T14:36:00Z</dcterms:created>
  <dc:creator>bredert</dc:creator>
  <dc:description/>
  <dc:language>de-DE</dc:language>
  <cp:lastModifiedBy>bredert</cp:lastModifiedBy>
  <cp:lastPrinted>2017-02-17T09:25:00Z</cp:lastPrinted>
  <dcterms:modified xsi:type="dcterms:W3CDTF">2017-02-17T13:19:00Z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HSU Hamburg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